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EB7" w:rsidRDefault="009C4225">
      <w:pPr>
        <w:rPr>
          <w:rFonts w:ascii="Arial" w:hAnsi="Arial" w:cs="Arial"/>
          <w:sz w:val="24"/>
          <w:szCs w:val="24"/>
        </w:rPr>
      </w:pPr>
      <w:r>
        <w:rPr>
          <w:rFonts w:ascii="Arial" w:hAnsi="Arial" w:cs="Arial"/>
          <w:sz w:val="24"/>
          <w:szCs w:val="24"/>
        </w:rPr>
        <w:t>Salosta haetaan työntekijöitä</w:t>
      </w:r>
    </w:p>
    <w:p w:rsidR="009C4225" w:rsidRDefault="00E9232D">
      <w:pPr>
        <w:rPr>
          <w:rFonts w:ascii="Arial" w:hAnsi="Arial" w:cs="Arial"/>
          <w:sz w:val="24"/>
          <w:szCs w:val="24"/>
        </w:rPr>
      </w:pPr>
      <w:r>
        <w:rPr>
          <w:rFonts w:ascii="Arial" w:hAnsi="Arial" w:cs="Arial"/>
          <w:sz w:val="24"/>
          <w:szCs w:val="24"/>
        </w:rPr>
        <w:t xml:space="preserve"> </w:t>
      </w:r>
      <w:r w:rsidR="009C4225">
        <w:rPr>
          <w:rFonts w:ascii="Arial" w:hAnsi="Arial" w:cs="Arial"/>
          <w:sz w:val="24"/>
          <w:szCs w:val="24"/>
        </w:rPr>
        <w:t>Salon asema Turun telakan ja Uudenkaupungin autoteollisuuden hakiessa uusia työntekijöitä pidettiin Metalli57 järjestämässä paneelikeskustelussa. Mukana keskustelemassa olivat Metalliliiton puheenjohtaja Riku Aalto, Salon kaupunkikehityspäällikkö Mika Mannervesi, kansanedustaja Katja Taimela, Lounaismaan Osuuspankin toimitusjohtaja Jukka Hulkkonen ja Antti-teollisuuden toimitusjohtaja Kalle Isotalo.</w:t>
      </w:r>
    </w:p>
    <w:p w:rsidR="009C4225" w:rsidRDefault="009C4225">
      <w:pPr>
        <w:rPr>
          <w:rFonts w:ascii="Arial" w:hAnsi="Arial" w:cs="Arial"/>
          <w:sz w:val="24"/>
          <w:szCs w:val="24"/>
        </w:rPr>
      </w:pPr>
      <w:r>
        <w:rPr>
          <w:rFonts w:ascii="Arial" w:hAnsi="Arial" w:cs="Arial"/>
          <w:sz w:val="24"/>
          <w:szCs w:val="24"/>
        </w:rPr>
        <w:t xml:space="preserve">Metalli57:n puheenjohtaja </w:t>
      </w:r>
      <w:r w:rsidR="00A51C9F">
        <w:rPr>
          <w:rFonts w:ascii="Arial" w:hAnsi="Arial" w:cs="Arial"/>
          <w:sz w:val="24"/>
          <w:szCs w:val="24"/>
        </w:rPr>
        <w:t xml:space="preserve">Lasse Helskyaho </w:t>
      </w:r>
      <w:r>
        <w:rPr>
          <w:rFonts w:ascii="Arial" w:hAnsi="Arial" w:cs="Arial"/>
          <w:sz w:val="24"/>
          <w:szCs w:val="24"/>
        </w:rPr>
        <w:t>kuvaili aluksi</w:t>
      </w:r>
      <w:r w:rsidR="00A51C9F">
        <w:rPr>
          <w:rFonts w:ascii="Arial" w:hAnsi="Arial" w:cs="Arial"/>
          <w:sz w:val="24"/>
          <w:szCs w:val="24"/>
        </w:rPr>
        <w:t>, miten tuhansia työpaikkoja on Salosta 10 vuoden aikana lähtenyt. Salon työttömyysprosentti on 17. Valtakunnallisesti työttömyys on lähes katastrofaalinen. Laskentatavasta riippuen määrä liikkuu 300 000 ja 400 000 välillä.</w:t>
      </w:r>
    </w:p>
    <w:p w:rsidR="00A51C9F" w:rsidRDefault="00A51C9F">
      <w:pPr>
        <w:rPr>
          <w:rFonts w:ascii="Arial" w:hAnsi="Arial" w:cs="Arial"/>
          <w:sz w:val="24"/>
          <w:szCs w:val="24"/>
        </w:rPr>
      </w:pPr>
      <w:r>
        <w:rPr>
          <w:rFonts w:ascii="Arial" w:hAnsi="Arial" w:cs="Arial"/>
          <w:sz w:val="24"/>
          <w:szCs w:val="24"/>
        </w:rPr>
        <w:t xml:space="preserve">Näitä lukuja katsottaessa kohta sata vuotta täyttävä Suomi voi huonosti ja tietysti Salo sen mukana. </w:t>
      </w:r>
    </w:p>
    <w:p w:rsidR="00A51C9F" w:rsidRDefault="00A51C9F">
      <w:pPr>
        <w:rPr>
          <w:rFonts w:ascii="Arial" w:hAnsi="Arial" w:cs="Arial"/>
          <w:sz w:val="24"/>
          <w:szCs w:val="24"/>
        </w:rPr>
      </w:pPr>
      <w:r>
        <w:rPr>
          <w:rFonts w:ascii="Arial" w:hAnsi="Arial" w:cs="Arial"/>
          <w:sz w:val="24"/>
          <w:szCs w:val="24"/>
        </w:rPr>
        <w:t xml:space="preserve">Tästä heräsi ajatus, että </w:t>
      </w:r>
      <w:proofErr w:type="spellStart"/>
      <w:r>
        <w:rPr>
          <w:rFonts w:ascii="Arial" w:hAnsi="Arial" w:cs="Arial"/>
          <w:sz w:val="24"/>
          <w:szCs w:val="24"/>
        </w:rPr>
        <w:t>tarttis</w:t>
      </w:r>
      <w:proofErr w:type="spellEnd"/>
      <w:r>
        <w:rPr>
          <w:rFonts w:ascii="Arial" w:hAnsi="Arial" w:cs="Arial"/>
          <w:sz w:val="24"/>
          <w:szCs w:val="24"/>
        </w:rPr>
        <w:t xml:space="preserve"> varmaan jotakin tehdä.</w:t>
      </w:r>
    </w:p>
    <w:p w:rsidR="00A51C9F" w:rsidRDefault="00A51C9F">
      <w:pPr>
        <w:rPr>
          <w:rFonts w:ascii="Arial" w:hAnsi="Arial" w:cs="Arial"/>
          <w:sz w:val="24"/>
          <w:szCs w:val="24"/>
        </w:rPr>
      </w:pPr>
      <w:r>
        <w:rPr>
          <w:rFonts w:ascii="Arial" w:hAnsi="Arial" w:cs="Arial"/>
          <w:sz w:val="24"/>
          <w:szCs w:val="24"/>
        </w:rPr>
        <w:t>Keskustelun pohjaksi Helskyaho nosti muutamia ajatuksia:</w:t>
      </w:r>
    </w:p>
    <w:p w:rsidR="00A51C9F" w:rsidRDefault="00A51C9F">
      <w:pPr>
        <w:rPr>
          <w:rFonts w:ascii="Arial" w:hAnsi="Arial" w:cs="Arial"/>
          <w:sz w:val="24"/>
          <w:szCs w:val="24"/>
        </w:rPr>
      </w:pPr>
      <w:r>
        <w:rPr>
          <w:rFonts w:ascii="Arial" w:hAnsi="Arial" w:cs="Arial"/>
          <w:sz w:val="24"/>
          <w:szCs w:val="24"/>
        </w:rPr>
        <w:t>-ratkaiseeko talouskasvu pitkäaikaistyöttömyyden</w:t>
      </w:r>
      <w:r w:rsidR="00E9232D">
        <w:rPr>
          <w:rFonts w:ascii="Arial" w:hAnsi="Arial" w:cs="Arial"/>
          <w:sz w:val="24"/>
          <w:szCs w:val="24"/>
        </w:rPr>
        <w:t>/ mikä talouskasvu</w:t>
      </w:r>
    </w:p>
    <w:p w:rsidR="00E9232D" w:rsidRDefault="00E9232D">
      <w:pPr>
        <w:rPr>
          <w:rFonts w:ascii="Arial" w:hAnsi="Arial" w:cs="Arial"/>
          <w:sz w:val="24"/>
          <w:szCs w:val="24"/>
        </w:rPr>
      </w:pPr>
      <w:r>
        <w:rPr>
          <w:rFonts w:ascii="Arial" w:hAnsi="Arial" w:cs="Arial"/>
          <w:sz w:val="24"/>
          <w:szCs w:val="24"/>
        </w:rPr>
        <w:t>-onko markkinatilanne epäsuotuisa vai onko syyllinen markkinointitilanne?</w:t>
      </w:r>
    </w:p>
    <w:p w:rsidR="00E9232D" w:rsidRDefault="00E9232D">
      <w:pPr>
        <w:rPr>
          <w:rFonts w:ascii="Arial" w:hAnsi="Arial" w:cs="Arial"/>
          <w:sz w:val="24"/>
          <w:szCs w:val="24"/>
        </w:rPr>
      </w:pPr>
      <w:r>
        <w:rPr>
          <w:rFonts w:ascii="Arial" w:hAnsi="Arial" w:cs="Arial"/>
          <w:sz w:val="24"/>
          <w:szCs w:val="24"/>
        </w:rPr>
        <w:t xml:space="preserve">-onko </w:t>
      </w:r>
      <w:proofErr w:type="spellStart"/>
      <w:r>
        <w:rPr>
          <w:rFonts w:ascii="Arial" w:hAnsi="Arial" w:cs="Arial"/>
          <w:sz w:val="24"/>
          <w:szCs w:val="24"/>
        </w:rPr>
        <w:t>Trump</w:t>
      </w:r>
      <w:proofErr w:type="spellEnd"/>
      <w:r>
        <w:rPr>
          <w:rFonts w:ascii="Arial" w:hAnsi="Arial" w:cs="Arial"/>
          <w:sz w:val="24"/>
          <w:szCs w:val="24"/>
        </w:rPr>
        <w:t xml:space="preserve"> uhka vai onko </w:t>
      </w:r>
      <w:proofErr w:type="spellStart"/>
      <w:r>
        <w:rPr>
          <w:rFonts w:ascii="Arial" w:hAnsi="Arial" w:cs="Arial"/>
          <w:sz w:val="24"/>
          <w:szCs w:val="24"/>
        </w:rPr>
        <w:t>Brexit</w:t>
      </w:r>
      <w:proofErr w:type="spellEnd"/>
      <w:r>
        <w:rPr>
          <w:rFonts w:ascii="Arial" w:hAnsi="Arial" w:cs="Arial"/>
          <w:sz w:val="24"/>
          <w:szCs w:val="24"/>
        </w:rPr>
        <w:t xml:space="preserve"> kaiken tuho?</w:t>
      </w:r>
    </w:p>
    <w:p w:rsidR="00E9232D" w:rsidRDefault="00E9232D">
      <w:pPr>
        <w:rPr>
          <w:rFonts w:ascii="Arial" w:hAnsi="Arial" w:cs="Arial"/>
          <w:sz w:val="24"/>
          <w:szCs w:val="24"/>
        </w:rPr>
      </w:pPr>
      <w:r>
        <w:rPr>
          <w:rFonts w:ascii="Arial" w:hAnsi="Arial" w:cs="Arial"/>
          <w:sz w:val="24"/>
          <w:szCs w:val="24"/>
        </w:rPr>
        <w:t>-tekeekö tyhjäksi kaiken ponnistelun orastava protektionismi?</w:t>
      </w:r>
    </w:p>
    <w:p w:rsidR="00E9232D" w:rsidRDefault="00E9232D">
      <w:pPr>
        <w:rPr>
          <w:rFonts w:ascii="Arial" w:hAnsi="Arial" w:cs="Arial"/>
          <w:sz w:val="24"/>
          <w:szCs w:val="24"/>
        </w:rPr>
      </w:pPr>
      <w:r>
        <w:rPr>
          <w:rFonts w:ascii="Arial" w:hAnsi="Arial" w:cs="Arial"/>
          <w:sz w:val="24"/>
          <w:szCs w:val="24"/>
        </w:rPr>
        <w:t xml:space="preserve">-auttaisiko Salon tilanteeseen Salo Turku rinnakkaisrata. Entä Esa-rata. </w:t>
      </w:r>
      <w:proofErr w:type="spellStart"/>
      <w:r>
        <w:rPr>
          <w:rFonts w:ascii="Arial" w:hAnsi="Arial" w:cs="Arial"/>
          <w:sz w:val="24"/>
          <w:szCs w:val="24"/>
        </w:rPr>
        <w:t>Hyberloop</w:t>
      </w:r>
      <w:proofErr w:type="spellEnd"/>
      <w:r>
        <w:rPr>
          <w:rFonts w:ascii="Arial" w:hAnsi="Arial" w:cs="Arial"/>
          <w:sz w:val="24"/>
          <w:szCs w:val="24"/>
        </w:rPr>
        <w:t xml:space="preserve"> on varmaan tulevaisuutta sanan varsinaisessa merkityksessä?</w:t>
      </w:r>
    </w:p>
    <w:p w:rsidR="00E9232D" w:rsidRDefault="00E9232D">
      <w:pPr>
        <w:rPr>
          <w:rFonts w:ascii="Arial" w:hAnsi="Arial" w:cs="Arial"/>
          <w:sz w:val="24"/>
          <w:szCs w:val="24"/>
        </w:rPr>
      </w:pPr>
      <w:r>
        <w:rPr>
          <w:rFonts w:ascii="Arial" w:hAnsi="Arial" w:cs="Arial"/>
          <w:sz w:val="24"/>
          <w:szCs w:val="24"/>
        </w:rPr>
        <w:t xml:space="preserve">-pitäisikö </w:t>
      </w:r>
      <w:proofErr w:type="spellStart"/>
      <w:r>
        <w:rPr>
          <w:rFonts w:ascii="Arial" w:hAnsi="Arial" w:cs="Arial"/>
          <w:sz w:val="24"/>
          <w:szCs w:val="24"/>
        </w:rPr>
        <w:t>bendelöinti</w:t>
      </w:r>
      <w:proofErr w:type="spellEnd"/>
      <w:r>
        <w:rPr>
          <w:rFonts w:ascii="Arial" w:hAnsi="Arial" w:cs="Arial"/>
          <w:sz w:val="24"/>
          <w:szCs w:val="24"/>
        </w:rPr>
        <w:t xml:space="preserve"> tehdä paremmin mahdolliseksi?</w:t>
      </w:r>
    </w:p>
    <w:p w:rsidR="00E9232D" w:rsidRDefault="00E9232D">
      <w:pPr>
        <w:rPr>
          <w:rFonts w:ascii="Arial" w:hAnsi="Arial" w:cs="Arial"/>
          <w:sz w:val="24"/>
          <w:szCs w:val="24"/>
        </w:rPr>
      </w:pPr>
      <w:r>
        <w:rPr>
          <w:rFonts w:ascii="Arial" w:hAnsi="Arial" w:cs="Arial"/>
          <w:sz w:val="24"/>
          <w:szCs w:val="24"/>
        </w:rPr>
        <w:t>-Saloon perustettava osaamiskeskus on oikeaan osunut toimenpide.</w:t>
      </w:r>
    </w:p>
    <w:p w:rsidR="00E9232D" w:rsidRDefault="00E9232D">
      <w:pPr>
        <w:rPr>
          <w:rFonts w:ascii="Arial" w:hAnsi="Arial" w:cs="Arial"/>
          <w:sz w:val="24"/>
          <w:szCs w:val="24"/>
        </w:rPr>
      </w:pPr>
      <w:r>
        <w:rPr>
          <w:rFonts w:ascii="Arial" w:hAnsi="Arial" w:cs="Arial"/>
          <w:sz w:val="24"/>
          <w:szCs w:val="24"/>
        </w:rPr>
        <w:t>-mikä on Metalliliiton rooli Suomi nousuun talkoissa?</w:t>
      </w:r>
    </w:p>
    <w:p w:rsidR="00E26AC6" w:rsidRDefault="00E26AC6">
      <w:pPr>
        <w:rPr>
          <w:rFonts w:ascii="Arial" w:hAnsi="Arial" w:cs="Arial"/>
          <w:sz w:val="24"/>
          <w:szCs w:val="24"/>
        </w:rPr>
      </w:pPr>
      <w:r>
        <w:rPr>
          <w:rFonts w:ascii="Arial" w:hAnsi="Arial" w:cs="Arial"/>
          <w:sz w:val="24"/>
          <w:szCs w:val="24"/>
        </w:rPr>
        <w:t>Riku Aallon mukaan suomalaisen sopimusyhteiskunnan tekijät heikkenevät koko ajan.</w:t>
      </w:r>
    </w:p>
    <w:p w:rsidR="00E26AC6" w:rsidRDefault="00E26AC6">
      <w:pPr>
        <w:rPr>
          <w:rFonts w:ascii="Arial" w:hAnsi="Arial" w:cs="Arial"/>
          <w:sz w:val="24"/>
          <w:szCs w:val="24"/>
        </w:rPr>
      </w:pPr>
      <w:r>
        <w:rPr>
          <w:rFonts w:ascii="Arial" w:hAnsi="Arial" w:cs="Arial"/>
          <w:sz w:val="24"/>
          <w:szCs w:val="24"/>
        </w:rPr>
        <w:t>-Saamme epävarmuutta aikaan omin voimin poliittisessa toiminnassa ja työmarkkinoilla. Työnantajapuolella on tahoja, jotka menevät oikealle ja pitävät</w:t>
      </w:r>
      <w:r w:rsidR="00411813">
        <w:rPr>
          <w:rFonts w:ascii="Arial" w:hAnsi="Arial" w:cs="Arial"/>
          <w:sz w:val="24"/>
          <w:szCs w:val="24"/>
        </w:rPr>
        <w:t xml:space="preserve"> ammattiyhdistystoimintaa pahana. Työntekijäpuolella taas on niitä, jotka suuntaavat vasemmalle ja puhuvat yleislakosta. Keskellä oleva porukka liukenee kummallekin puolell</w:t>
      </w:r>
      <w:r w:rsidR="008A339F">
        <w:rPr>
          <w:rFonts w:ascii="Arial" w:hAnsi="Arial" w:cs="Arial"/>
          <w:sz w:val="24"/>
          <w:szCs w:val="24"/>
        </w:rPr>
        <w:t>e ja konfliktin vaara lisääntyy, onko se hyvä tai huonoa asia. En muista, että näin ristiriitaista aikaa olisi ollut. Onko järjestelmämme siis rikki ja halutaanko sitä muuttaa? Jos saisi veikata, ellei muutosta saada aikaiseksi, olemme syvällä suossa vielä pitkään.</w:t>
      </w:r>
    </w:p>
    <w:p w:rsidR="00411813" w:rsidRDefault="00411813">
      <w:pPr>
        <w:rPr>
          <w:rFonts w:ascii="Arial" w:hAnsi="Arial" w:cs="Arial"/>
          <w:sz w:val="24"/>
          <w:szCs w:val="24"/>
        </w:rPr>
      </w:pPr>
      <w:r>
        <w:rPr>
          <w:rFonts w:ascii="Arial" w:hAnsi="Arial" w:cs="Arial"/>
          <w:sz w:val="24"/>
          <w:szCs w:val="24"/>
        </w:rPr>
        <w:t xml:space="preserve">- Parin viikkoisen EK:n takainen ilmoitus keskusjärjestösopimusten irtisanominen sisälsi muun muassa irtisanomissuojaa, luottamusmiehen ja työsuojeluvaltuutetun asemaa sekä ay-jäsenmaksujen perintää. EK:n mukaan näistä asioista päättävät vastedes liitot keskinäisissä neuvotteluissaan. </w:t>
      </w:r>
    </w:p>
    <w:p w:rsidR="00411813" w:rsidRDefault="00411813">
      <w:pPr>
        <w:rPr>
          <w:rFonts w:ascii="Arial" w:hAnsi="Arial" w:cs="Arial"/>
          <w:sz w:val="24"/>
          <w:szCs w:val="24"/>
        </w:rPr>
      </w:pPr>
      <w:r>
        <w:rPr>
          <w:rFonts w:ascii="Arial" w:hAnsi="Arial" w:cs="Arial"/>
          <w:sz w:val="24"/>
          <w:szCs w:val="24"/>
        </w:rPr>
        <w:lastRenderedPageBreak/>
        <w:t>- Millainen keskustelu olisi syntynyt, jos me olisimme kehottaneet pääluottamusmiehiämme irtisanomaan kaikki paikalliset sopimukset?</w:t>
      </w:r>
    </w:p>
    <w:p w:rsidR="00411813" w:rsidRDefault="008C0166">
      <w:pPr>
        <w:rPr>
          <w:rFonts w:ascii="Arial" w:hAnsi="Arial" w:cs="Arial"/>
          <w:sz w:val="24"/>
          <w:szCs w:val="24"/>
        </w:rPr>
      </w:pPr>
      <w:r>
        <w:rPr>
          <w:rFonts w:ascii="Arial" w:hAnsi="Arial" w:cs="Arial"/>
          <w:sz w:val="24"/>
          <w:szCs w:val="24"/>
        </w:rPr>
        <w:t xml:space="preserve">Jukka Hulkkonen mietti miten pääsemme </w:t>
      </w:r>
      <w:r w:rsidR="00BC3B98">
        <w:rPr>
          <w:rFonts w:ascii="Arial" w:hAnsi="Arial" w:cs="Arial"/>
          <w:sz w:val="24"/>
          <w:szCs w:val="24"/>
        </w:rPr>
        <w:t>eteenpäin,</w:t>
      </w:r>
      <w:r>
        <w:rPr>
          <w:rFonts w:ascii="Arial" w:hAnsi="Arial" w:cs="Arial"/>
          <w:sz w:val="24"/>
          <w:szCs w:val="24"/>
        </w:rPr>
        <w:t xml:space="preserve"> jotta saamme 25% työpaikkoja takaisin Saloon?</w:t>
      </w:r>
    </w:p>
    <w:p w:rsidR="008C0166" w:rsidRDefault="008C0166">
      <w:pPr>
        <w:rPr>
          <w:rFonts w:ascii="Arial" w:hAnsi="Arial" w:cs="Arial"/>
          <w:sz w:val="24"/>
          <w:szCs w:val="24"/>
        </w:rPr>
      </w:pPr>
      <w:r>
        <w:rPr>
          <w:rFonts w:ascii="Arial" w:hAnsi="Arial" w:cs="Arial"/>
          <w:sz w:val="24"/>
          <w:szCs w:val="24"/>
        </w:rPr>
        <w:t xml:space="preserve">-Yhtenä keinona on </w:t>
      </w:r>
      <w:r w:rsidR="00BC3B98">
        <w:rPr>
          <w:rFonts w:ascii="Arial" w:hAnsi="Arial" w:cs="Arial"/>
          <w:sz w:val="24"/>
          <w:szCs w:val="24"/>
        </w:rPr>
        <w:t>se,</w:t>
      </w:r>
      <w:r>
        <w:rPr>
          <w:rFonts w:ascii="Arial" w:hAnsi="Arial" w:cs="Arial"/>
          <w:sz w:val="24"/>
          <w:szCs w:val="24"/>
        </w:rPr>
        <w:t xml:space="preserve"> että Turun ja Uudenkaupungin suunnalta kuuluu hyviä uutisia ja nostavat myös meitä synnyttämällä uusia työpaikkoja yksityiselle sektorille. Jolloin saamme yhteisiä etuja ja hyötyjä yritysten palvelujen parantamiseen.</w:t>
      </w:r>
    </w:p>
    <w:p w:rsidR="008C0166" w:rsidRDefault="008C0166">
      <w:pPr>
        <w:rPr>
          <w:rFonts w:ascii="Arial" w:hAnsi="Arial" w:cs="Arial"/>
          <w:sz w:val="24"/>
          <w:szCs w:val="24"/>
        </w:rPr>
      </w:pPr>
      <w:r>
        <w:rPr>
          <w:rFonts w:ascii="Arial" w:hAnsi="Arial" w:cs="Arial"/>
          <w:sz w:val="24"/>
          <w:szCs w:val="24"/>
        </w:rPr>
        <w:t>-Kierteen katkaiseminen olisi kaikkien tavoite, sillä kunnon käännettä emme ole saaneet aikaiseksi. Digi</w:t>
      </w:r>
      <w:r w:rsidR="001A183E">
        <w:rPr>
          <w:rFonts w:ascii="Arial" w:hAnsi="Arial" w:cs="Arial"/>
          <w:sz w:val="24"/>
          <w:szCs w:val="24"/>
        </w:rPr>
        <w:t>ta</w:t>
      </w:r>
      <w:r>
        <w:rPr>
          <w:rFonts w:ascii="Arial" w:hAnsi="Arial" w:cs="Arial"/>
          <w:sz w:val="24"/>
          <w:szCs w:val="24"/>
        </w:rPr>
        <w:t>lisaatio tulee muuttamaan eikä ole kyse siitä h</w:t>
      </w:r>
      <w:r w:rsidR="00BC3B98">
        <w:rPr>
          <w:rFonts w:ascii="Arial" w:hAnsi="Arial" w:cs="Arial"/>
          <w:sz w:val="24"/>
          <w:szCs w:val="24"/>
        </w:rPr>
        <w:t>alutaanko niitä ja ne antavat mahdollisuuksia ja ovat haasteellisia.</w:t>
      </w:r>
    </w:p>
    <w:p w:rsidR="00BC3B98" w:rsidRDefault="00BC3B98">
      <w:pPr>
        <w:rPr>
          <w:rFonts w:ascii="Arial" w:hAnsi="Arial" w:cs="Arial"/>
          <w:sz w:val="24"/>
          <w:szCs w:val="24"/>
        </w:rPr>
      </w:pPr>
      <w:r>
        <w:rPr>
          <w:rFonts w:ascii="Arial" w:hAnsi="Arial" w:cs="Arial"/>
          <w:sz w:val="24"/>
          <w:szCs w:val="24"/>
        </w:rPr>
        <w:t>- Salon sijainti on hyvä ja tunnin juna on tärkeä hanke. Kaupungin tehtävä on tulevaisuudessa elinvoimaisuuden edistäminen. Olemme vahvasti samassa veneessä, mutta kuinka paljon olemme valmiita satsaamaan elinvoimaisuuteen.</w:t>
      </w:r>
    </w:p>
    <w:p w:rsidR="00F931A2" w:rsidRDefault="00F931A2">
      <w:pPr>
        <w:rPr>
          <w:rFonts w:ascii="Arial" w:hAnsi="Arial" w:cs="Arial"/>
          <w:sz w:val="24"/>
          <w:szCs w:val="24"/>
        </w:rPr>
      </w:pPr>
      <w:r>
        <w:rPr>
          <w:rFonts w:ascii="Arial" w:hAnsi="Arial" w:cs="Arial"/>
          <w:sz w:val="24"/>
          <w:szCs w:val="24"/>
        </w:rPr>
        <w:t>Mika Mannervesi kertoi kaupungin näkökulmasta, että väkiluku osoitti 2000 vähemmän kuin huippukuukausina, mutta muutamissa ikäluokissa oli muuttovoittoa. Työttömyysluku on 17,5 ja lukemat ovat useamman kuukaudelta positiivisia vuoden takaiseen verrattuna.</w:t>
      </w:r>
    </w:p>
    <w:p w:rsidR="00F931A2" w:rsidRDefault="00F931A2" w:rsidP="00F931A2">
      <w:pPr>
        <w:rPr>
          <w:rFonts w:ascii="Arial" w:hAnsi="Arial" w:cs="Arial"/>
          <w:sz w:val="24"/>
          <w:szCs w:val="24"/>
        </w:rPr>
      </w:pPr>
      <w:r>
        <w:rPr>
          <w:rFonts w:ascii="Arial" w:hAnsi="Arial" w:cs="Arial"/>
          <w:sz w:val="24"/>
          <w:szCs w:val="24"/>
        </w:rPr>
        <w:t>-Miten Turku-Uusikaupunki haasteeseen pystymme vastaamaan ja kun kysytään juuri niitä puolia mitä Salosta löytyy? Haaste on työmatka.</w:t>
      </w:r>
    </w:p>
    <w:p w:rsidR="00F931A2" w:rsidRDefault="00F931A2" w:rsidP="00F931A2">
      <w:pPr>
        <w:rPr>
          <w:rFonts w:ascii="Arial" w:hAnsi="Arial" w:cs="Arial"/>
          <w:sz w:val="24"/>
          <w:szCs w:val="24"/>
        </w:rPr>
      </w:pPr>
      <w:r>
        <w:rPr>
          <w:rFonts w:ascii="Arial" w:hAnsi="Arial" w:cs="Arial"/>
          <w:sz w:val="24"/>
          <w:szCs w:val="24"/>
        </w:rPr>
        <w:t>-Olemme vaikeasta tilanteesta huolimatta selviämässä viitaten pitkiin perinteisiin. Suomen elinkeinojen kirjo löytyy Salosta.</w:t>
      </w:r>
    </w:p>
    <w:p w:rsidR="00F547D8" w:rsidRDefault="00F547D8" w:rsidP="00F547D8">
      <w:pPr>
        <w:rPr>
          <w:rFonts w:ascii="Arial" w:hAnsi="Arial" w:cs="Arial"/>
          <w:sz w:val="24"/>
          <w:szCs w:val="24"/>
        </w:rPr>
      </w:pPr>
      <w:r>
        <w:rPr>
          <w:rFonts w:ascii="Arial" w:hAnsi="Arial" w:cs="Arial"/>
          <w:sz w:val="24"/>
          <w:szCs w:val="24"/>
        </w:rPr>
        <w:t>Kalle Isotalo kertoi 100 henkilön yrityksestään.</w:t>
      </w:r>
    </w:p>
    <w:p w:rsidR="00F547D8" w:rsidRDefault="00F547D8" w:rsidP="00F547D8">
      <w:pPr>
        <w:rPr>
          <w:rFonts w:ascii="Arial" w:hAnsi="Arial" w:cs="Arial"/>
          <w:sz w:val="24"/>
          <w:szCs w:val="24"/>
        </w:rPr>
      </w:pPr>
      <w:r>
        <w:rPr>
          <w:rFonts w:ascii="Arial" w:hAnsi="Arial" w:cs="Arial"/>
          <w:sz w:val="24"/>
          <w:szCs w:val="24"/>
        </w:rPr>
        <w:t>-Tuotantotalona olemme pikkuisen syrjässä Suomessa, jossa yleisesti on ollut vaikeaa vanhasta toimintatavasta luopuminen. Meillä ei kuitenkaan muutosten edessä ole ollut vaikeuksia ay-kentän kanssa.</w:t>
      </w:r>
    </w:p>
    <w:p w:rsidR="00F547D8" w:rsidRDefault="00F547D8" w:rsidP="00F547D8">
      <w:pPr>
        <w:rPr>
          <w:rFonts w:ascii="Arial" w:hAnsi="Arial" w:cs="Arial"/>
          <w:sz w:val="24"/>
          <w:szCs w:val="24"/>
        </w:rPr>
      </w:pPr>
      <w:r>
        <w:rPr>
          <w:rFonts w:ascii="Arial" w:hAnsi="Arial" w:cs="Arial"/>
          <w:sz w:val="24"/>
          <w:szCs w:val="24"/>
        </w:rPr>
        <w:t>-Telakalta on nyt kymmenvuotistilauskanta ja haasteena on</w:t>
      </w:r>
      <w:r w:rsidR="00924EB8">
        <w:rPr>
          <w:rFonts w:ascii="Arial" w:hAnsi="Arial" w:cs="Arial"/>
          <w:sz w:val="24"/>
          <w:szCs w:val="24"/>
        </w:rPr>
        <w:t>,</w:t>
      </w:r>
      <w:r>
        <w:rPr>
          <w:rFonts w:ascii="Arial" w:hAnsi="Arial" w:cs="Arial"/>
          <w:sz w:val="24"/>
          <w:szCs w:val="24"/>
        </w:rPr>
        <w:t xml:space="preserve"> miten nuoria saadaan alalle, kun meiltäkin on 5 henkilöä jäämässä eläkkeelle tänä vuonna.</w:t>
      </w:r>
    </w:p>
    <w:p w:rsidR="00F547D8" w:rsidRDefault="00F547D8" w:rsidP="00F547D8">
      <w:pPr>
        <w:rPr>
          <w:rFonts w:ascii="Arial" w:hAnsi="Arial" w:cs="Arial"/>
          <w:sz w:val="24"/>
          <w:szCs w:val="24"/>
        </w:rPr>
      </w:pPr>
      <w:r>
        <w:rPr>
          <w:rFonts w:ascii="Arial" w:hAnsi="Arial" w:cs="Arial"/>
          <w:sz w:val="24"/>
          <w:szCs w:val="24"/>
        </w:rPr>
        <w:t>-Meidän kannaltamme Putinin ja Merkelinin kädenvääntö ei ole hyvä asia.</w:t>
      </w:r>
    </w:p>
    <w:p w:rsidR="00F547D8" w:rsidRDefault="00F547D8" w:rsidP="00F547D8">
      <w:pPr>
        <w:rPr>
          <w:rFonts w:ascii="Arial" w:hAnsi="Arial" w:cs="Arial"/>
          <w:sz w:val="24"/>
          <w:szCs w:val="24"/>
        </w:rPr>
      </w:pPr>
      <w:r>
        <w:rPr>
          <w:rFonts w:ascii="Arial" w:hAnsi="Arial" w:cs="Arial"/>
          <w:sz w:val="24"/>
          <w:szCs w:val="24"/>
        </w:rPr>
        <w:t>Katja Taimelan mielestä negatiivisen pahin pysäkki oli</w:t>
      </w:r>
      <w:r w:rsidR="00924EB8">
        <w:rPr>
          <w:rFonts w:ascii="Arial" w:hAnsi="Arial" w:cs="Arial"/>
          <w:sz w:val="24"/>
          <w:szCs w:val="24"/>
        </w:rPr>
        <w:t xml:space="preserve"> Salo, mutta olimme suurin rakennemuutoskunta.</w:t>
      </w:r>
    </w:p>
    <w:p w:rsidR="00924EB8" w:rsidRDefault="00924EB8" w:rsidP="00F547D8">
      <w:pPr>
        <w:rPr>
          <w:rFonts w:ascii="Arial" w:hAnsi="Arial" w:cs="Arial"/>
          <w:sz w:val="24"/>
          <w:szCs w:val="24"/>
        </w:rPr>
      </w:pPr>
      <w:r>
        <w:rPr>
          <w:rFonts w:ascii="Arial" w:hAnsi="Arial" w:cs="Arial"/>
          <w:sz w:val="24"/>
          <w:szCs w:val="24"/>
        </w:rPr>
        <w:t>-Positiivinen henki on kasvanut Salossa, vaikka aluettamme on tuettu 20 miljoonalla ja saimme vain liian lyhyt kestoisia yrityksiä aikaiseksi. Olemme kaikki Salon elinkeinoasiamiehiä. Yrityskasvu vaatii vakaata poliittista tekemistä ja kansainvälisen kaupan nostamista. Poliitikot ovat hoitaneet tontin huonosti. Kaipaan vanhaa teollista tekemistä.</w:t>
      </w:r>
    </w:p>
    <w:p w:rsidR="00924EB8" w:rsidRDefault="00924EB8" w:rsidP="00F547D8">
      <w:pPr>
        <w:rPr>
          <w:rFonts w:ascii="Arial" w:hAnsi="Arial" w:cs="Arial"/>
          <w:sz w:val="24"/>
          <w:szCs w:val="24"/>
        </w:rPr>
      </w:pPr>
      <w:r>
        <w:rPr>
          <w:rFonts w:ascii="Arial" w:hAnsi="Arial" w:cs="Arial"/>
          <w:sz w:val="24"/>
          <w:szCs w:val="24"/>
        </w:rPr>
        <w:t>-Näen paljon nuoria, jotka haluavat tehdä työtä käsillä. Dig</w:t>
      </w:r>
      <w:r w:rsidR="001A183E">
        <w:rPr>
          <w:rFonts w:ascii="Arial" w:hAnsi="Arial" w:cs="Arial"/>
          <w:sz w:val="24"/>
          <w:szCs w:val="24"/>
        </w:rPr>
        <w:t>ita</w:t>
      </w:r>
      <w:r>
        <w:rPr>
          <w:rFonts w:ascii="Arial" w:hAnsi="Arial" w:cs="Arial"/>
          <w:sz w:val="24"/>
          <w:szCs w:val="24"/>
        </w:rPr>
        <w:t>lisaatio</w:t>
      </w:r>
      <w:r w:rsidR="001A183E">
        <w:rPr>
          <w:rFonts w:ascii="Arial" w:hAnsi="Arial" w:cs="Arial"/>
          <w:sz w:val="24"/>
          <w:szCs w:val="24"/>
        </w:rPr>
        <w:t xml:space="preserve"> ja robotisaatio on tulevaisuutta ja siksi Saloa pidetään vetovoimaisena alueena.</w:t>
      </w:r>
    </w:p>
    <w:p w:rsidR="001A183E" w:rsidRPr="00F547D8" w:rsidRDefault="001A183E" w:rsidP="00F547D8">
      <w:pPr>
        <w:rPr>
          <w:rFonts w:ascii="Arial" w:hAnsi="Arial" w:cs="Arial"/>
          <w:sz w:val="24"/>
          <w:szCs w:val="24"/>
        </w:rPr>
      </w:pPr>
      <w:r>
        <w:rPr>
          <w:rFonts w:ascii="Arial" w:hAnsi="Arial" w:cs="Arial"/>
          <w:sz w:val="24"/>
          <w:szCs w:val="24"/>
        </w:rPr>
        <w:t>-Yhteistyössä olemme sopimalla saaneet paljon hyvää aikaiseksi. EK:n toiminta on törkeää ja se ei ole Suomen etu.</w:t>
      </w:r>
      <w:bookmarkStart w:id="0" w:name="_GoBack"/>
      <w:bookmarkEnd w:id="0"/>
    </w:p>
    <w:sectPr w:rsidR="001A183E" w:rsidRPr="00F547D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E2744"/>
    <w:multiLevelType w:val="hybridMultilevel"/>
    <w:tmpl w:val="F704F77E"/>
    <w:lvl w:ilvl="0" w:tplc="3AFA06D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46104CD"/>
    <w:multiLevelType w:val="hybridMultilevel"/>
    <w:tmpl w:val="AB5A368A"/>
    <w:lvl w:ilvl="0" w:tplc="8BA6C74E">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225"/>
    <w:rsid w:val="00131EB7"/>
    <w:rsid w:val="001A183E"/>
    <w:rsid w:val="00411813"/>
    <w:rsid w:val="008A339F"/>
    <w:rsid w:val="008C0166"/>
    <w:rsid w:val="00924EB8"/>
    <w:rsid w:val="009C4225"/>
    <w:rsid w:val="00A51C9F"/>
    <w:rsid w:val="00BC3B98"/>
    <w:rsid w:val="00C319E6"/>
    <w:rsid w:val="00E26AC6"/>
    <w:rsid w:val="00E9232D"/>
    <w:rsid w:val="00F547D8"/>
    <w:rsid w:val="00F931A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8A416"/>
  <w15:chartTrackingRefBased/>
  <w15:docId w15:val="{25D02B27-C3E3-4B2A-A1DD-2FE14CA8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93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556</Words>
  <Characters>4510</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Jukka Ruohonen</dc:creator>
  <cp:keywords/>
  <dc:description/>
  <cp:lastModifiedBy>Jukka Ruohonen</cp:lastModifiedBy>
  <cp:revision>3</cp:revision>
  <dcterms:created xsi:type="dcterms:W3CDTF">2017-03-08T17:45:00Z</dcterms:created>
  <dcterms:modified xsi:type="dcterms:W3CDTF">2017-03-09T07:55:00Z</dcterms:modified>
</cp:coreProperties>
</file>